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7D3" w:rsidRPr="006D0AB0" w:rsidRDefault="008B37D3" w:rsidP="008B37D3">
      <w:pPr>
        <w:spacing w:line="276" w:lineRule="auto"/>
        <w:jc w:val="center"/>
      </w:pPr>
      <w:r w:rsidRPr="006D0AB0">
        <w:rPr>
          <w:sz w:val="24"/>
          <w:szCs w:val="24"/>
        </w:rPr>
        <w:t>Klauzula informacyjna</w:t>
      </w:r>
    </w:p>
    <w:p w:rsidR="008B37D3" w:rsidRPr="00207689" w:rsidRDefault="008B37D3" w:rsidP="008B37D3">
      <w:pPr>
        <w:pStyle w:val="Akapitzlist"/>
        <w:numPr>
          <w:ilvl w:val="0"/>
          <w:numId w:val="1"/>
        </w:numPr>
        <w:spacing w:line="276" w:lineRule="auto"/>
        <w:jc w:val="both"/>
      </w:pPr>
      <w:r w:rsidRPr="00207689">
        <w:t xml:space="preserve">Administratorem Danych Osobowych wskazanych w zgodzie na przetwarzanie danych osobowych wyrażonej </w:t>
      </w:r>
      <w:r>
        <w:t xml:space="preserve">w karcie zgłoszeniowej do udziału w Warsztatach Zwiększania i Poprawy Kompetencji Rodzicielskich  </w:t>
      </w:r>
      <w:r w:rsidRPr="00207689">
        <w:t xml:space="preserve">jest </w:t>
      </w:r>
      <w:r>
        <w:t>Powiatowe Centrum Pomocy Rodzinie w Łęcznej, ul. Staszica 9 , 21 – 010 Łęczna, tel. 81 53 15 384, e-mail: sekretariat@pcprleczna.pl</w:t>
      </w:r>
    </w:p>
    <w:p w:rsidR="008B37D3" w:rsidRPr="006B058B" w:rsidRDefault="008B37D3" w:rsidP="008B37D3">
      <w:pPr>
        <w:pStyle w:val="Akapitzlist"/>
        <w:numPr>
          <w:ilvl w:val="0"/>
          <w:numId w:val="1"/>
        </w:numPr>
        <w:spacing w:line="276" w:lineRule="auto"/>
        <w:jc w:val="both"/>
      </w:pPr>
      <w:r w:rsidRPr="006B058B">
        <w:t xml:space="preserve">Inspektorem Ochrony Danych (IOD) jest Pani Kornelia </w:t>
      </w:r>
      <w:proofErr w:type="spellStart"/>
      <w:r w:rsidRPr="006B058B">
        <w:t>Bartoch</w:t>
      </w:r>
      <w:proofErr w:type="spellEnd"/>
      <w:r w:rsidRPr="006B058B">
        <w:t>, z którą można kontaktować się l</w:t>
      </w:r>
      <w:r>
        <w:t>istownie pod wskazanym powyżej adresem, e-ma</w:t>
      </w:r>
      <w:r w:rsidRPr="006B058B">
        <w:t xml:space="preserve">ilowo: </w:t>
      </w:r>
      <w:hyperlink r:id="rId5" w:history="1">
        <w:r w:rsidRPr="006B058B">
          <w:rPr>
            <w:rStyle w:val="Hipercze"/>
          </w:rPr>
          <w:t>k.bartoch@pcprleczna.pl</w:t>
        </w:r>
      </w:hyperlink>
      <w:r w:rsidRPr="006B058B">
        <w:t xml:space="preserve"> </w:t>
      </w:r>
    </w:p>
    <w:p w:rsidR="008B37D3" w:rsidRPr="006B058B" w:rsidRDefault="008B37D3" w:rsidP="008B37D3">
      <w:pPr>
        <w:pStyle w:val="Akapitzlist"/>
        <w:spacing w:line="276" w:lineRule="auto"/>
      </w:pPr>
      <w:r w:rsidRPr="006B058B">
        <w:t xml:space="preserve">lub tel. 81 53 15 382. </w:t>
      </w:r>
    </w:p>
    <w:p w:rsidR="008B37D3" w:rsidRPr="00207689" w:rsidRDefault="008B37D3" w:rsidP="008B37D3">
      <w:pPr>
        <w:pStyle w:val="Akapitzlist"/>
        <w:numPr>
          <w:ilvl w:val="0"/>
          <w:numId w:val="1"/>
        </w:numPr>
        <w:spacing w:line="276" w:lineRule="auto"/>
        <w:jc w:val="both"/>
      </w:pPr>
      <w:r>
        <w:t>Dane osobowe  zbierane są na potrzeby w/w Warsztatów.</w:t>
      </w:r>
    </w:p>
    <w:p w:rsidR="008B37D3" w:rsidRPr="00207689" w:rsidRDefault="008B37D3" w:rsidP="008B37D3">
      <w:pPr>
        <w:pStyle w:val="Akapitzlist"/>
        <w:numPr>
          <w:ilvl w:val="0"/>
          <w:numId w:val="1"/>
        </w:numPr>
        <w:spacing w:line="276" w:lineRule="auto"/>
        <w:jc w:val="both"/>
      </w:pPr>
      <w:r w:rsidRPr="00207689">
        <w:t>Przysługuje Pani/Panu prawo dostępu do treści danych</w:t>
      </w:r>
      <w:r>
        <w:t xml:space="preserve"> osobowych</w:t>
      </w:r>
      <w:r w:rsidRPr="00207689">
        <w:t xml:space="preserve"> oraz ich sprostowania, usunięcia lub ograniczenia przetwarzania, a także prawo sprzeciwu, zażądania zaprzestania przetwarzania i przenoszenia danych</w:t>
      </w:r>
      <w:r>
        <w:t xml:space="preserve"> osobowych , jak również prawo do cofnięcia zgody w dowolnym momencie </w:t>
      </w:r>
      <w:r w:rsidRPr="00207689">
        <w:t xml:space="preserve"> oraz prawo do wniesienia skargi do Prezesa Urzędu Ochrony Danych Osobowych.</w:t>
      </w:r>
    </w:p>
    <w:p w:rsidR="008B37D3" w:rsidRPr="00207689" w:rsidRDefault="008B37D3" w:rsidP="008B37D3">
      <w:pPr>
        <w:pStyle w:val="Akapitzlist"/>
        <w:numPr>
          <w:ilvl w:val="0"/>
          <w:numId w:val="1"/>
        </w:numPr>
        <w:spacing w:line="276" w:lineRule="auto"/>
        <w:jc w:val="both"/>
      </w:pPr>
      <w:r w:rsidRPr="00207689">
        <w:t xml:space="preserve">Podanie Pani/Pana danych osobowych jest dobrowolne, jednakże niezbędne do wzięcia udziału w </w:t>
      </w:r>
      <w:r>
        <w:t>w/w Warsztat</w:t>
      </w:r>
      <w:r w:rsidR="00BE33FB">
        <w:t>a</w:t>
      </w:r>
      <w:r>
        <w:t>ch.</w:t>
      </w:r>
    </w:p>
    <w:p w:rsidR="008B37D3" w:rsidRPr="00207689" w:rsidRDefault="008B37D3" w:rsidP="008B37D3">
      <w:pPr>
        <w:pStyle w:val="Akapitzlist"/>
        <w:numPr>
          <w:ilvl w:val="0"/>
          <w:numId w:val="1"/>
        </w:numPr>
        <w:spacing w:line="276" w:lineRule="auto"/>
        <w:jc w:val="both"/>
      </w:pPr>
      <w:r w:rsidRPr="00207689">
        <w:t>Administrator Danych Osobowych nie ma zamiaru przekazywać danych osobowych do państwa trzeciego lub organizacji międzynarodowej. Ewentualne przekazanie danych osobowych do państwa trzeciego lub organizacji międzynarodowej może nastąpić wyłącznie na podstawie przepisów Rozporządzenia Parlamentu Europejskiego i Rady ( UE ) 2016/279 z dnia 27 kwietnia 2016 r. w sprawie ochrony osób fizycznych w związku z przetwarzaniem danych osobowych i w sprawie swobodnego przepływu takich danych oraz uchylenia dyrektywy 95/46/WE.</w:t>
      </w:r>
    </w:p>
    <w:p w:rsidR="008B37D3" w:rsidRPr="00207689" w:rsidRDefault="008B37D3" w:rsidP="008B37D3">
      <w:pPr>
        <w:pStyle w:val="Akapitzlist"/>
        <w:numPr>
          <w:ilvl w:val="0"/>
          <w:numId w:val="1"/>
        </w:numPr>
        <w:spacing w:line="276" w:lineRule="auto"/>
        <w:jc w:val="both"/>
      </w:pPr>
      <w:r w:rsidRPr="00207689">
        <w:t>W trakcie przetwarzania danych</w:t>
      </w:r>
      <w:r>
        <w:t xml:space="preserve"> osobowych</w:t>
      </w:r>
      <w:r w:rsidRPr="00207689">
        <w:t xml:space="preserve"> na potrzeby </w:t>
      </w:r>
      <w:r>
        <w:t xml:space="preserve">Warsztatów </w:t>
      </w:r>
      <w:r w:rsidRPr="00207689">
        <w:t xml:space="preserve"> nie dochodzi do wyłącznie zautomatyzowanego podejmowania decyzji ani do profilowania, o których mowa w art. 22 ust. 1 i 4 RODO.</w:t>
      </w:r>
    </w:p>
    <w:p w:rsidR="008B37D3" w:rsidRPr="00207689" w:rsidRDefault="008B37D3" w:rsidP="008B37D3">
      <w:pPr>
        <w:pStyle w:val="Akapitzlist"/>
        <w:numPr>
          <w:ilvl w:val="0"/>
          <w:numId w:val="1"/>
        </w:numPr>
        <w:spacing w:line="276" w:lineRule="auto"/>
        <w:jc w:val="both"/>
      </w:pPr>
      <w:r w:rsidRPr="00207689">
        <w:t xml:space="preserve">Pani/Pana dane osobowe będą przechowywane, przez okres </w:t>
      </w:r>
      <w:r>
        <w:t xml:space="preserve">trwania w/w Warsztatów  i po ich zakończeniu, </w:t>
      </w:r>
      <w:r w:rsidRPr="00207689">
        <w:t xml:space="preserve"> przez okres wynikający z obowiązujących przepisów prawa. </w:t>
      </w:r>
    </w:p>
    <w:p w:rsidR="008B37D3" w:rsidRDefault="008B37D3" w:rsidP="008B37D3">
      <w:pPr>
        <w:pStyle w:val="Akapitzlist"/>
        <w:spacing w:line="276" w:lineRule="auto"/>
      </w:pPr>
    </w:p>
    <w:p w:rsidR="008B37D3" w:rsidRPr="00207689" w:rsidRDefault="008B37D3" w:rsidP="008B37D3">
      <w:pPr>
        <w:pStyle w:val="Akapitzlist"/>
        <w:spacing w:line="276" w:lineRule="auto"/>
      </w:pPr>
    </w:p>
    <w:p w:rsidR="008B37D3" w:rsidRPr="00207689" w:rsidRDefault="008B37D3" w:rsidP="008B37D3">
      <w:pPr>
        <w:spacing w:line="276" w:lineRule="auto"/>
        <w:ind w:left="360"/>
        <w:jc w:val="both"/>
        <w:rPr>
          <w:vertAlign w:val="superscript"/>
        </w:rPr>
      </w:pPr>
      <w:r w:rsidRPr="00207689">
        <w:t>………………………………., dnia…………………                          wyrażam zgodę   ……………………………….</w:t>
      </w:r>
      <w:r w:rsidRPr="00207689">
        <w:br/>
      </w:r>
      <w:r w:rsidRPr="00207689">
        <w:rPr>
          <w:vertAlign w:val="superscript"/>
        </w:rPr>
        <w:t xml:space="preserve">                   Miejscowość                                                                                                                                                                                            Czytelny podpis</w:t>
      </w:r>
      <w:bookmarkStart w:id="0" w:name="_GoBack"/>
      <w:bookmarkEnd w:id="0"/>
    </w:p>
    <w:p w:rsidR="00F26021" w:rsidRDefault="00F26021"/>
    <w:sectPr w:rsidR="00F26021" w:rsidSect="00F260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B6635"/>
    <w:multiLevelType w:val="hybridMultilevel"/>
    <w:tmpl w:val="BDD65F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B37D3"/>
    <w:rsid w:val="002319A5"/>
    <w:rsid w:val="00484D71"/>
    <w:rsid w:val="008B37D3"/>
    <w:rsid w:val="00BE33FB"/>
    <w:rsid w:val="00ED2ACA"/>
    <w:rsid w:val="00F260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37D3"/>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37D3"/>
    <w:pPr>
      <w:ind w:left="720"/>
      <w:contextualSpacing/>
    </w:pPr>
  </w:style>
  <w:style w:type="character" w:styleId="Hipercze">
    <w:name w:val="Hyperlink"/>
    <w:basedOn w:val="Domylnaczcionkaakapitu"/>
    <w:uiPriority w:val="99"/>
    <w:unhideWhenUsed/>
    <w:rsid w:val="008B37D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bartoch@pcprleczn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1975</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Wiśniewska</dc:creator>
  <cp:lastModifiedBy>Iwona Wiśniewska</cp:lastModifiedBy>
  <cp:revision>4</cp:revision>
  <dcterms:created xsi:type="dcterms:W3CDTF">2021-01-19T11:41:00Z</dcterms:created>
  <dcterms:modified xsi:type="dcterms:W3CDTF">2021-04-29T09:56:00Z</dcterms:modified>
</cp:coreProperties>
</file>